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16A66" w14:textId="2D71CF00" w:rsidR="00B024A6" w:rsidRDefault="0068302D" w:rsidP="008D1F70">
      <w:pPr>
        <w:jc w:val="center"/>
      </w:pPr>
      <w:r>
        <w:t>Honors U.S. History I</w:t>
      </w:r>
      <w:r w:rsidR="00932E3C">
        <w:t>I</w:t>
      </w:r>
    </w:p>
    <w:p w14:paraId="269BA771" w14:textId="77777777" w:rsidR="0068302D" w:rsidRDefault="0068302D" w:rsidP="008D1F70">
      <w:pPr>
        <w:jc w:val="center"/>
      </w:pPr>
      <w:r>
        <w:t>Spring 2012</w:t>
      </w:r>
    </w:p>
    <w:p w14:paraId="501FADF8" w14:textId="6A61E7F2" w:rsidR="008F1E9F" w:rsidRDefault="008F1E9F" w:rsidP="008D1F70">
      <w:pPr>
        <w:jc w:val="center"/>
      </w:pPr>
      <w:r>
        <w:t>Syllabus</w:t>
      </w:r>
    </w:p>
    <w:p w14:paraId="3C737277" w14:textId="77777777" w:rsidR="0068302D" w:rsidRDefault="0068302D" w:rsidP="008D1F70">
      <w:pPr>
        <w:jc w:val="center"/>
      </w:pPr>
      <w:r>
        <w:t>BCHS</w:t>
      </w:r>
    </w:p>
    <w:p w14:paraId="33FB25F5" w14:textId="77777777" w:rsidR="0068302D" w:rsidRDefault="0068302D" w:rsidP="008D1F70">
      <w:pPr>
        <w:jc w:val="center"/>
      </w:pPr>
      <w:r>
        <w:t>Mr. Leavins</w:t>
      </w:r>
    </w:p>
    <w:p w14:paraId="44EC02F8" w14:textId="77777777" w:rsidR="0068302D" w:rsidRDefault="0068302D" w:rsidP="0068302D"/>
    <w:p w14:paraId="0E1B282E" w14:textId="77777777" w:rsidR="00DE0FBF" w:rsidRDefault="0068302D" w:rsidP="0068302D">
      <w:pPr>
        <w:jc w:val="both"/>
      </w:pPr>
      <w:r>
        <w:t xml:space="preserve">Course Description:  </w:t>
      </w:r>
    </w:p>
    <w:p w14:paraId="51E75FBF" w14:textId="77777777" w:rsidR="00DE0FBF" w:rsidRDefault="00DE0FBF" w:rsidP="0068302D">
      <w:pPr>
        <w:jc w:val="both"/>
      </w:pPr>
    </w:p>
    <w:p w14:paraId="2D3AAB34" w14:textId="7C9B4182" w:rsidR="0068302D" w:rsidRDefault="0068302D" w:rsidP="00DE0FBF">
      <w:pPr>
        <w:pStyle w:val="ListParagraph"/>
        <w:numPr>
          <w:ilvl w:val="0"/>
          <w:numId w:val="5"/>
        </w:numPr>
        <w:jc w:val="both"/>
      </w:pPr>
      <w:r>
        <w:t xml:space="preserve">This course covers American </w:t>
      </w:r>
      <w:r w:rsidR="00932E3C">
        <w:t>History from 1877 to the Present</w:t>
      </w:r>
      <w:bookmarkStart w:id="0" w:name="_GoBack"/>
      <w:bookmarkEnd w:id="0"/>
    </w:p>
    <w:p w14:paraId="4504B976" w14:textId="393347EA" w:rsidR="00DE0FBF" w:rsidRDefault="00DE0FBF" w:rsidP="00DE0FBF">
      <w:pPr>
        <w:pStyle w:val="ListParagraph"/>
        <w:numPr>
          <w:ilvl w:val="0"/>
          <w:numId w:val="5"/>
        </w:numPr>
        <w:jc w:val="both"/>
      </w:pPr>
      <w:r>
        <w:t xml:space="preserve">This course will also provide supplemental instruction for the full range of American History so as to prepare the student for the U.S. History component of the AHSGE </w:t>
      </w:r>
    </w:p>
    <w:p w14:paraId="3EC6ABD4" w14:textId="77777777" w:rsidR="0068302D" w:rsidRDefault="0068302D" w:rsidP="0068302D">
      <w:pPr>
        <w:jc w:val="both"/>
      </w:pPr>
    </w:p>
    <w:p w14:paraId="66BAB7DC" w14:textId="06147389" w:rsidR="0068302D" w:rsidRDefault="008F1E9F" w:rsidP="0068302D">
      <w:pPr>
        <w:jc w:val="both"/>
      </w:pPr>
      <w:r>
        <w:t xml:space="preserve">Needed materials: </w:t>
      </w:r>
    </w:p>
    <w:p w14:paraId="61B8B569" w14:textId="77777777" w:rsidR="008F1E9F" w:rsidRDefault="008F1E9F" w:rsidP="0068302D">
      <w:pPr>
        <w:jc w:val="both"/>
      </w:pPr>
    </w:p>
    <w:p w14:paraId="59A101F2" w14:textId="2F2549DD" w:rsidR="008F1E9F" w:rsidRDefault="008F1E9F" w:rsidP="008F1E9F">
      <w:pPr>
        <w:pStyle w:val="ListParagraph"/>
        <w:numPr>
          <w:ilvl w:val="0"/>
          <w:numId w:val="1"/>
        </w:numPr>
        <w:jc w:val="both"/>
      </w:pPr>
      <w:r>
        <w:t>Textbook</w:t>
      </w:r>
    </w:p>
    <w:p w14:paraId="330DAFFD" w14:textId="4D22446E" w:rsidR="008F1E9F" w:rsidRDefault="008F1E9F" w:rsidP="008F1E9F">
      <w:pPr>
        <w:pStyle w:val="ListParagraph"/>
        <w:numPr>
          <w:ilvl w:val="0"/>
          <w:numId w:val="1"/>
        </w:numPr>
        <w:jc w:val="both"/>
      </w:pPr>
      <w:r>
        <w:t>Lined Paper</w:t>
      </w:r>
    </w:p>
    <w:p w14:paraId="448F6BAA" w14:textId="67A6ADFA" w:rsidR="008F1E9F" w:rsidRDefault="008F1E9F" w:rsidP="008F1E9F">
      <w:pPr>
        <w:pStyle w:val="ListParagraph"/>
        <w:numPr>
          <w:ilvl w:val="0"/>
          <w:numId w:val="1"/>
        </w:numPr>
        <w:jc w:val="both"/>
      </w:pPr>
      <w:r>
        <w:t>Pen and/or Pencil</w:t>
      </w:r>
    </w:p>
    <w:p w14:paraId="36A80A7A" w14:textId="5B8AE1E7" w:rsidR="008F1E9F" w:rsidRDefault="008025D9" w:rsidP="008F1E9F">
      <w:pPr>
        <w:pStyle w:val="ListParagraph"/>
        <w:numPr>
          <w:ilvl w:val="0"/>
          <w:numId w:val="1"/>
        </w:numPr>
        <w:jc w:val="both"/>
      </w:pPr>
      <w:r>
        <w:t xml:space="preserve">School-issued </w:t>
      </w:r>
      <w:r w:rsidR="008F1E9F">
        <w:t>MacBook Computer</w:t>
      </w:r>
    </w:p>
    <w:p w14:paraId="006D50DA" w14:textId="4878C0D7" w:rsidR="008F1E9F" w:rsidRDefault="008F1E9F" w:rsidP="008F1E9F">
      <w:pPr>
        <w:pStyle w:val="ListParagraph"/>
        <w:numPr>
          <w:ilvl w:val="0"/>
          <w:numId w:val="1"/>
        </w:numPr>
        <w:jc w:val="both"/>
      </w:pPr>
      <w:r>
        <w:t xml:space="preserve">Bring all of these </w:t>
      </w:r>
      <w:r w:rsidR="008025D9">
        <w:t xml:space="preserve">items </w:t>
      </w:r>
      <w:r>
        <w:t>everyday, unless told otherwise</w:t>
      </w:r>
    </w:p>
    <w:p w14:paraId="6F3D5C61" w14:textId="77777777" w:rsidR="008F1E9F" w:rsidRDefault="008F1E9F" w:rsidP="008F1E9F">
      <w:pPr>
        <w:jc w:val="both"/>
      </w:pPr>
    </w:p>
    <w:p w14:paraId="6BB668AD" w14:textId="297459EB" w:rsidR="008F1E9F" w:rsidRDefault="008F1E9F" w:rsidP="008F1E9F">
      <w:pPr>
        <w:jc w:val="both"/>
      </w:pPr>
      <w:r>
        <w:t>Grading percentages:</w:t>
      </w:r>
    </w:p>
    <w:p w14:paraId="1B6915C1" w14:textId="77777777" w:rsidR="008F1E9F" w:rsidRDefault="008F1E9F" w:rsidP="008F1E9F">
      <w:pPr>
        <w:jc w:val="both"/>
      </w:pPr>
    </w:p>
    <w:p w14:paraId="6FAA46D0" w14:textId="59E5A5D3" w:rsidR="008F1E9F" w:rsidRDefault="008F1E9F" w:rsidP="008F1E9F">
      <w:pPr>
        <w:pStyle w:val="ListParagraph"/>
        <w:numPr>
          <w:ilvl w:val="0"/>
          <w:numId w:val="2"/>
        </w:numPr>
        <w:jc w:val="both"/>
      </w:pPr>
      <w:r>
        <w:t>Assessments     50%</w:t>
      </w:r>
    </w:p>
    <w:p w14:paraId="2B6F5A91" w14:textId="5A176F8F" w:rsidR="008F1E9F" w:rsidRDefault="008F1E9F" w:rsidP="008F1E9F">
      <w:pPr>
        <w:pStyle w:val="ListParagraph"/>
        <w:numPr>
          <w:ilvl w:val="0"/>
          <w:numId w:val="2"/>
        </w:numPr>
        <w:jc w:val="both"/>
      </w:pPr>
      <w:r>
        <w:t>Classwork          40%</w:t>
      </w:r>
    </w:p>
    <w:p w14:paraId="0E1DAC6A" w14:textId="16BFDBD0" w:rsidR="008F1E9F" w:rsidRDefault="008F1E9F" w:rsidP="008F1E9F">
      <w:pPr>
        <w:pStyle w:val="ListParagraph"/>
        <w:numPr>
          <w:ilvl w:val="0"/>
          <w:numId w:val="2"/>
        </w:numPr>
        <w:jc w:val="both"/>
      </w:pPr>
      <w:r>
        <w:t>Midterm/Final 10%</w:t>
      </w:r>
    </w:p>
    <w:p w14:paraId="03C424AE" w14:textId="77777777" w:rsidR="008F1E9F" w:rsidRDefault="008F1E9F" w:rsidP="008F1E9F">
      <w:pPr>
        <w:jc w:val="both"/>
      </w:pPr>
    </w:p>
    <w:p w14:paraId="24624D63" w14:textId="22F1A9EA" w:rsidR="008025D9" w:rsidRDefault="008025D9" w:rsidP="008F1E9F">
      <w:pPr>
        <w:jc w:val="both"/>
      </w:pPr>
      <w:r>
        <w:t>Class Rules:</w:t>
      </w:r>
    </w:p>
    <w:p w14:paraId="6A3F8C2E" w14:textId="77777777" w:rsidR="008025D9" w:rsidRDefault="008025D9" w:rsidP="008F1E9F">
      <w:pPr>
        <w:jc w:val="both"/>
      </w:pPr>
    </w:p>
    <w:p w14:paraId="2C102A62" w14:textId="71DCD917" w:rsidR="008025D9" w:rsidRDefault="008025D9" w:rsidP="008025D9">
      <w:pPr>
        <w:pStyle w:val="ListParagraph"/>
        <w:numPr>
          <w:ilvl w:val="0"/>
          <w:numId w:val="3"/>
        </w:numPr>
        <w:jc w:val="both"/>
      </w:pPr>
      <w:r>
        <w:t>Comply with all general Baldwin County school system rules</w:t>
      </w:r>
    </w:p>
    <w:p w14:paraId="7089CF26" w14:textId="3A1910E8" w:rsidR="008025D9" w:rsidRDefault="008025D9" w:rsidP="008025D9">
      <w:pPr>
        <w:pStyle w:val="ListParagraph"/>
        <w:numPr>
          <w:ilvl w:val="0"/>
          <w:numId w:val="3"/>
        </w:numPr>
        <w:jc w:val="both"/>
      </w:pPr>
      <w:r>
        <w:t>Comply with all specific BCHS rules</w:t>
      </w:r>
    </w:p>
    <w:p w14:paraId="408143F6" w14:textId="176FB98E" w:rsidR="008025D9" w:rsidRDefault="008025D9" w:rsidP="008025D9">
      <w:pPr>
        <w:pStyle w:val="ListParagraph"/>
        <w:numPr>
          <w:ilvl w:val="0"/>
          <w:numId w:val="3"/>
        </w:numPr>
        <w:jc w:val="both"/>
      </w:pPr>
      <w:r>
        <w:t>Be on time</w:t>
      </w:r>
    </w:p>
    <w:p w14:paraId="6EAA5444" w14:textId="6B41641F" w:rsidR="008025D9" w:rsidRDefault="008025D9" w:rsidP="008025D9">
      <w:pPr>
        <w:pStyle w:val="ListParagraph"/>
        <w:numPr>
          <w:ilvl w:val="0"/>
          <w:numId w:val="3"/>
        </w:numPr>
        <w:jc w:val="both"/>
      </w:pPr>
      <w:r>
        <w:t>Respect the dignity and value of each and every person in the classroom</w:t>
      </w:r>
    </w:p>
    <w:p w14:paraId="342E3203" w14:textId="2390D143" w:rsidR="008025D9" w:rsidRDefault="008025D9" w:rsidP="008025D9">
      <w:pPr>
        <w:pStyle w:val="ListParagraph"/>
        <w:numPr>
          <w:ilvl w:val="0"/>
          <w:numId w:val="3"/>
        </w:numPr>
        <w:jc w:val="both"/>
      </w:pPr>
      <w:r>
        <w:t>Respect the personal property of students and the teacher</w:t>
      </w:r>
    </w:p>
    <w:p w14:paraId="46AADA98" w14:textId="1AF36947" w:rsidR="008025D9" w:rsidRDefault="008025D9" w:rsidP="008025D9">
      <w:pPr>
        <w:pStyle w:val="ListParagraph"/>
        <w:numPr>
          <w:ilvl w:val="0"/>
          <w:numId w:val="3"/>
        </w:numPr>
        <w:jc w:val="both"/>
      </w:pPr>
      <w:r>
        <w:t>Be polite to everyone in the room</w:t>
      </w:r>
    </w:p>
    <w:p w14:paraId="05B8BB3B" w14:textId="60701F97" w:rsidR="008025D9" w:rsidRDefault="008025D9" w:rsidP="008025D9">
      <w:pPr>
        <w:pStyle w:val="ListParagraph"/>
        <w:numPr>
          <w:ilvl w:val="0"/>
          <w:numId w:val="3"/>
        </w:numPr>
        <w:jc w:val="both"/>
      </w:pPr>
      <w:r>
        <w:t>Comply with the teacher’s instructions whether you like them or not</w:t>
      </w:r>
    </w:p>
    <w:p w14:paraId="7A094709" w14:textId="77777777" w:rsidR="008025D9" w:rsidRDefault="008025D9" w:rsidP="008025D9">
      <w:pPr>
        <w:jc w:val="both"/>
      </w:pPr>
    </w:p>
    <w:p w14:paraId="6F69A39D" w14:textId="767F298F" w:rsidR="008025D9" w:rsidRDefault="008025D9" w:rsidP="008025D9">
      <w:pPr>
        <w:jc w:val="both"/>
      </w:pPr>
      <w:r>
        <w:t>Special notices:</w:t>
      </w:r>
    </w:p>
    <w:p w14:paraId="42B6B65F" w14:textId="77777777" w:rsidR="008025D9" w:rsidRDefault="008025D9" w:rsidP="008025D9">
      <w:pPr>
        <w:jc w:val="both"/>
      </w:pPr>
    </w:p>
    <w:p w14:paraId="076A44FE" w14:textId="6AC2B609" w:rsidR="008025D9" w:rsidRDefault="008025D9" w:rsidP="008025D9">
      <w:pPr>
        <w:pStyle w:val="ListParagraph"/>
        <w:numPr>
          <w:ilvl w:val="0"/>
          <w:numId w:val="4"/>
        </w:numPr>
        <w:jc w:val="both"/>
      </w:pPr>
      <w:r>
        <w:t>All special services plans and/or policies will be followed</w:t>
      </w:r>
    </w:p>
    <w:p w14:paraId="6B244D9F" w14:textId="77777777" w:rsidR="008025D9" w:rsidRDefault="008025D9" w:rsidP="008025D9">
      <w:pPr>
        <w:jc w:val="both"/>
      </w:pPr>
    </w:p>
    <w:p w14:paraId="594D5003" w14:textId="77777777" w:rsidR="008025D9" w:rsidRDefault="008025D9" w:rsidP="008025D9">
      <w:pPr>
        <w:jc w:val="both"/>
      </w:pPr>
    </w:p>
    <w:sectPr w:rsidR="008025D9" w:rsidSect="00B024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7F5"/>
    <w:multiLevelType w:val="hybridMultilevel"/>
    <w:tmpl w:val="F75AE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50AD6"/>
    <w:multiLevelType w:val="hybridMultilevel"/>
    <w:tmpl w:val="AD226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E498A"/>
    <w:multiLevelType w:val="hybridMultilevel"/>
    <w:tmpl w:val="F2926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502308"/>
    <w:multiLevelType w:val="hybridMultilevel"/>
    <w:tmpl w:val="30D00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6A231F"/>
    <w:multiLevelType w:val="hybridMultilevel"/>
    <w:tmpl w:val="09F0C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F70"/>
    <w:rsid w:val="0068302D"/>
    <w:rsid w:val="008025D9"/>
    <w:rsid w:val="008D1F70"/>
    <w:rsid w:val="008F1E9F"/>
    <w:rsid w:val="00932E3C"/>
    <w:rsid w:val="00B024A6"/>
    <w:rsid w:val="00DE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0235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146</Words>
  <Characters>834</Characters>
  <Application>Microsoft Macintosh Word</Application>
  <DocSecurity>0</DocSecurity>
  <Lines>6</Lines>
  <Paragraphs>1</Paragraphs>
  <ScaleCrop>false</ScaleCrop>
  <Company>BBCOE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Leavins</dc:creator>
  <cp:keywords/>
  <dc:description/>
  <cp:lastModifiedBy>Mark Leavins</cp:lastModifiedBy>
  <cp:revision>7</cp:revision>
  <dcterms:created xsi:type="dcterms:W3CDTF">2012-01-02T00:33:00Z</dcterms:created>
  <dcterms:modified xsi:type="dcterms:W3CDTF">2012-01-06T15:02:00Z</dcterms:modified>
</cp:coreProperties>
</file>